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7B4" w:rsidRDefault="00D047B4" w:rsidP="00142ED7">
      <w:pPr>
        <w:ind w:right="142"/>
        <w:jc w:val="center"/>
        <w:rPr>
          <w:rFonts w:eastAsia="Batang"/>
          <w:bCs/>
          <w:sz w:val="28"/>
          <w:szCs w:val="28"/>
        </w:rPr>
      </w:pPr>
      <w:bookmarkStart w:id="0" w:name="_Hlk20491066"/>
      <w:bookmarkStart w:id="1" w:name="_GoBack"/>
      <w:r w:rsidRPr="00D047B4">
        <w:rPr>
          <w:rFonts w:eastAsia="Batang"/>
          <w:bCs/>
          <w:sz w:val="28"/>
          <w:szCs w:val="28"/>
        </w:rPr>
        <w:t>ПРАЙС-ЛИСТ</w:t>
      </w:r>
    </w:p>
    <w:p w:rsidR="00D047B4" w:rsidRPr="00D047B4" w:rsidRDefault="00D047B4" w:rsidP="00142ED7">
      <w:pPr>
        <w:ind w:right="142"/>
        <w:jc w:val="center"/>
        <w:rPr>
          <w:rFonts w:eastAsia="Batang"/>
          <w:bCs/>
          <w:sz w:val="10"/>
          <w:szCs w:val="10"/>
        </w:rPr>
      </w:pPr>
    </w:p>
    <w:p w:rsidR="00D047B4" w:rsidRPr="00D047B4" w:rsidRDefault="00D047B4" w:rsidP="00142ED7">
      <w:pPr>
        <w:ind w:right="142"/>
        <w:jc w:val="center"/>
        <w:rPr>
          <w:rFonts w:eastAsia="Batang"/>
          <w:bCs/>
          <w:sz w:val="28"/>
          <w:szCs w:val="28"/>
        </w:rPr>
      </w:pPr>
      <w:r w:rsidRPr="00D047B4">
        <w:rPr>
          <w:rFonts w:eastAsia="Batang"/>
          <w:bCs/>
          <w:sz w:val="28"/>
          <w:szCs w:val="28"/>
        </w:rPr>
        <w:t xml:space="preserve">техническое обслуживание первичных средств пожаротушения </w:t>
      </w:r>
    </w:p>
    <w:p w:rsidR="00D047B4" w:rsidRPr="00D047B4" w:rsidRDefault="00D047B4" w:rsidP="00142ED7">
      <w:pPr>
        <w:ind w:right="142"/>
        <w:jc w:val="center"/>
        <w:rPr>
          <w:rFonts w:eastAsia="Batang"/>
          <w:bCs/>
          <w:sz w:val="28"/>
          <w:szCs w:val="28"/>
        </w:rPr>
      </w:pPr>
      <w:r w:rsidRPr="00D047B4">
        <w:rPr>
          <w:rFonts w:eastAsia="Batang"/>
          <w:bCs/>
          <w:sz w:val="28"/>
          <w:szCs w:val="28"/>
        </w:rPr>
        <w:t>(огнетушителей)</w:t>
      </w:r>
    </w:p>
    <w:bookmarkEnd w:id="0"/>
    <w:bookmarkEnd w:id="1"/>
    <w:tbl>
      <w:tblPr>
        <w:tblpPr w:leftFromText="180" w:rightFromText="180" w:vertAnchor="page" w:horzAnchor="margin" w:tblpY="4194"/>
        <w:tblW w:w="104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7"/>
        <w:gridCol w:w="684"/>
        <w:gridCol w:w="6"/>
        <w:gridCol w:w="2911"/>
        <w:gridCol w:w="3178"/>
        <w:gridCol w:w="3402"/>
        <w:gridCol w:w="67"/>
      </w:tblGrid>
      <w:tr w:rsidR="00D047B4" w:rsidRPr="00F56F7E" w:rsidTr="00D047B4">
        <w:trPr>
          <w:trHeight w:val="377"/>
        </w:trPr>
        <w:tc>
          <w:tcPr>
            <w:tcW w:w="167" w:type="dxa"/>
            <w:tcBorders>
              <w:right w:val="single" w:sz="4" w:space="0" w:color="auto"/>
            </w:tcBorders>
            <w:shd w:val="clear" w:color="auto" w:fill="auto"/>
          </w:tcPr>
          <w:p w:rsidR="00D047B4" w:rsidRPr="00B37939" w:rsidRDefault="00D047B4" w:rsidP="00D047B4">
            <w:pPr>
              <w:pStyle w:val="a5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47B4" w:rsidRPr="00F56F7E" w:rsidRDefault="00D047B4" w:rsidP="00D047B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6F7E">
              <w:rPr>
                <w:b/>
                <w:sz w:val="22"/>
                <w:szCs w:val="22"/>
              </w:rPr>
              <w:t xml:space="preserve">№ </w:t>
            </w:r>
          </w:p>
          <w:p w:rsidR="00D047B4" w:rsidRPr="00F56F7E" w:rsidRDefault="00D047B4" w:rsidP="00D047B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6F7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47B4" w:rsidRPr="00F56F7E" w:rsidRDefault="00D047B4" w:rsidP="00D047B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6F7E">
              <w:rPr>
                <w:b/>
                <w:sz w:val="22"/>
                <w:szCs w:val="22"/>
              </w:rPr>
              <w:t>Модель</w:t>
            </w:r>
          </w:p>
          <w:p w:rsidR="00D047B4" w:rsidRPr="00F56F7E" w:rsidRDefault="00D047B4" w:rsidP="00D047B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6F7E">
              <w:rPr>
                <w:b/>
                <w:sz w:val="22"/>
                <w:szCs w:val="22"/>
              </w:rPr>
              <w:t>огнетушителей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47B4" w:rsidRPr="00F56F7E" w:rsidRDefault="00D047B4" w:rsidP="00D047B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6F7E">
              <w:rPr>
                <w:b/>
                <w:sz w:val="22"/>
                <w:szCs w:val="22"/>
              </w:rPr>
              <w:t>Цена проверки</w:t>
            </w:r>
          </w:p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(руб.)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47B4" w:rsidRPr="00F56F7E" w:rsidRDefault="00D047B4" w:rsidP="00D047B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6F7E">
              <w:rPr>
                <w:b/>
                <w:sz w:val="22"/>
                <w:szCs w:val="22"/>
              </w:rPr>
              <w:t>Цена зарядки</w:t>
            </w:r>
          </w:p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(руб.)</w:t>
            </w:r>
          </w:p>
        </w:tc>
        <w:tc>
          <w:tcPr>
            <w:tcW w:w="67" w:type="dxa"/>
            <w:tcBorders>
              <w:lef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ОУ-1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100,00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2</w:t>
            </w:r>
            <w:r w:rsidRPr="00F56F7E">
              <w:rPr>
                <w:color w:val="000000"/>
                <w:sz w:val="22"/>
                <w:szCs w:val="22"/>
                <w:lang w:val="en-US"/>
              </w:rPr>
              <w:t>7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2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ОУ-2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100,00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4</w:t>
            </w:r>
            <w:r w:rsidRPr="00F56F7E">
              <w:rPr>
                <w:color w:val="000000"/>
                <w:sz w:val="22"/>
                <w:szCs w:val="22"/>
                <w:lang w:val="en-US"/>
              </w:rPr>
              <w:t>4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3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ОУ-3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100,00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  <w:lang w:val="en-US"/>
              </w:rPr>
              <w:t>50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4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ОУ-4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120,00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5</w:t>
            </w:r>
            <w:r w:rsidRPr="00F56F7E">
              <w:rPr>
                <w:color w:val="000000"/>
                <w:sz w:val="22"/>
                <w:szCs w:val="22"/>
                <w:lang w:val="en-US"/>
              </w:rPr>
              <w:t>2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5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ОУ-5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120,00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6</w:t>
            </w:r>
            <w:r w:rsidRPr="00F56F7E">
              <w:rPr>
                <w:color w:val="000000"/>
                <w:sz w:val="22"/>
                <w:szCs w:val="22"/>
                <w:lang w:val="en-US"/>
              </w:rPr>
              <w:t>2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6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ОУ-8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160,00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6</w:t>
            </w:r>
            <w:r w:rsidRPr="00F56F7E">
              <w:rPr>
                <w:color w:val="000000"/>
                <w:sz w:val="22"/>
                <w:szCs w:val="22"/>
                <w:lang w:val="en-US"/>
              </w:rPr>
              <w:t>9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7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ОУ-20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380,00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1500.00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8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ОУ-25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400,00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1600.00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9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ОУ-80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650,00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3500.00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10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ОП-1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100,00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2</w:t>
            </w:r>
            <w:r w:rsidRPr="00F56F7E">
              <w:rPr>
                <w:color w:val="000000"/>
                <w:sz w:val="22"/>
                <w:szCs w:val="22"/>
                <w:lang w:val="en-US"/>
              </w:rPr>
              <w:t>4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11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ОП-2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100,00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2</w:t>
            </w:r>
            <w:r w:rsidRPr="00F56F7E">
              <w:rPr>
                <w:color w:val="000000"/>
                <w:sz w:val="22"/>
                <w:szCs w:val="22"/>
                <w:lang w:val="en-US"/>
              </w:rPr>
              <w:t>6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12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ОП-3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100,00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  <w:lang w:val="en-US"/>
              </w:rPr>
              <w:t>31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13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ОП-4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110,00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3</w:t>
            </w:r>
            <w:r w:rsidRPr="00F56F7E">
              <w:rPr>
                <w:color w:val="000000"/>
                <w:sz w:val="22"/>
                <w:szCs w:val="22"/>
                <w:lang w:val="en-US"/>
              </w:rPr>
              <w:t>8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14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ОП-5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110,00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  <w:lang w:val="en-US"/>
              </w:rPr>
              <w:t>40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15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ОП-6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110,00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  <w:lang w:val="en-US"/>
              </w:rPr>
              <w:t>40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16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ОП-8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130,00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4</w:t>
            </w:r>
            <w:r w:rsidRPr="00F56F7E">
              <w:rPr>
                <w:color w:val="000000"/>
                <w:sz w:val="22"/>
                <w:szCs w:val="22"/>
                <w:lang w:val="en-US"/>
              </w:rPr>
              <w:t>3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17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ОП-10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140,00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5</w:t>
            </w:r>
            <w:r w:rsidRPr="00F56F7E">
              <w:rPr>
                <w:color w:val="000000"/>
                <w:sz w:val="22"/>
                <w:szCs w:val="22"/>
                <w:lang w:val="en-US"/>
              </w:rPr>
              <w:t>3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18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ОП-50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520,00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3700.00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19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ОВП-6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130,00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20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ОВП-8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130,00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56F7E">
              <w:rPr>
                <w:color w:val="000000"/>
                <w:sz w:val="22"/>
                <w:szCs w:val="22"/>
                <w:lang w:val="en-US"/>
              </w:rPr>
              <w:t>420.00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21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ОВП-10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130,00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  <w:lang w:val="en-US"/>
              </w:rPr>
              <w:t>5</w:t>
            </w:r>
            <w:r w:rsidRPr="00F56F7E">
              <w:rPr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22</w:t>
            </w:r>
          </w:p>
        </w:tc>
        <w:tc>
          <w:tcPr>
            <w:tcW w:w="29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ОВП-100</w:t>
            </w:r>
          </w:p>
        </w:tc>
        <w:tc>
          <w:tcPr>
            <w:tcW w:w="317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900,00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3760.00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018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047B4" w:rsidRPr="00F56F7E" w:rsidRDefault="00D047B4" w:rsidP="00D047B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6F7E">
              <w:rPr>
                <w:b/>
                <w:sz w:val="22"/>
                <w:szCs w:val="22"/>
              </w:rPr>
              <w:t>Покраска огнетушителей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ind w:left="142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Покраска ОП-2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  <w:lang w:val="en-US"/>
              </w:rPr>
              <w:t>150</w:t>
            </w:r>
            <w:r w:rsidRPr="00F56F7E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ind w:left="142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Покраска ОП-4, ОП-5, ОУ-2, ОУ-3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  <w:lang w:val="en-US"/>
              </w:rPr>
              <w:t>20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ind w:left="142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Покраска ОП-8, ОП-9, ОП-10, ОУ-5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260.00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ind w:left="142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Покраска ОП-50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390.00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ind w:left="142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Покраска ОВП-100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  <w:lang w:val="en-US"/>
              </w:rPr>
              <w:t>450</w:t>
            </w:r>
            <w:r w:rsidRPr="00F56F7E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1018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047B4" w:rsidRPr="00F56F7E" w:rsidRDefault="00D047B4" w:rsidP="00D047B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56F7E">
              <w:rPr>
                <w:b/>
                <w:sz w:val="22"/>
                <w:szCs w:val="22"/>
              </w:rPr>
              <w:t>Ремонт огнетушителей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ind w:left="142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Замена манометра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1</w:t>
            </w:r>
            <w:r w:rsidRPr="00F56F7E">
              <w:rPr>
                <w:color w:val="000000"/>
                <w:sz w:val="22"/>
                <w:szCs w:val="22"/>
                <w:lang w:val="en-US"/>
              </w:rPr>
              <w:t>5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ind w:left="142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Замена головки ОП-1, ОП-2, ОП-3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</w:rPr>
              <w:t>3</w:t>
            </w:r>
            <w:r w:rsidRPr="00F56F7E">
              <w:rPr>
                <w:color w:val="000000"/>
                <w:sz w:val="22"/>
                <w:szCs w:val="22"/>
                <w:lang w:val="en-US"/>
              </w:rPr>
              <w:t>5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ind w:left="142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Замена головки ОП-5</w:t>
            </w:r>
            <w:r w:rsidRPr="00F56F7E">
              <w:rPr>
                <w:sz w:val="22"/>
                <w:szCs w:val="22"/>
                <w:lang w:val="en-US"/>
              </w:rPr>
              <w:t>,</w:t>
            </w:r>
            <w:r w:rsidRPr="00F56F7E">
              <w:rPr>
                <w:sz w:val="22"/>
                <w:szCs w:val="22"/>
              </w:rPr>
              <w:t xml:space="preserve"> ОП-10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  <w:lang w:val="en-US"/>
              </w:rPr>
              <w:t>40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c>
          <w:tcPr>
            <w:tcW w:w="167" w:type="dxa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ind w:left="142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Замена шланга к порошковым огнетушителям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  <w:lang w:val="en-US"/>
              </w:rPr>
              <w:t>25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tcBorders>
              <w:left w:val="single" w:sz="4" w:space="0" w:color="000000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rPr>
          <w:trHeight w:val="330"/>
        </w:trPr>
        <w:tc>
          <w:tcPr>
            <w:tcW w:w="167" w:type="dxa"/>
            <w:vMerge w:val="restart"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ind w:left="142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Замена ЗПУ к углекислотным огнетушителям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56F7E">
              <w:rPr>
                <w:color w:val="000000"/>
                <w:sz w:val="22"/>
                <w:szCs w:val="22"/>
                <w:lang w:val="en-US"/>
              </w:rPr>
              <w:t>50</w:t>
            </w:r>
            <w:r w:rsidRPr="00F56F7E">
              <w:rPr>
                <w:color w:val="000000"/>
                <w:sz w:val="22"/>
                <w:szCs w:val="22"/>
              </w:rPr>
              <w:t>0.00</w:t>
            </w:r>
          </w:p>
        </w:tc>
        <w:tc>
          <w:tcPr>
            <w:tcW w:w="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rPr>
          <w:trHeight w:val="225"/>
        </w:trPr>
        <w:tc>
          <w:tcPr>
            <w:tcW w:w="167" w:type="dxa"/>
            <w:vMerge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101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47B4" w:rsidRPr="00F56F7E" w:rsidRDefault="00D047B4" w:rsidP="00D047B4">
            <w:pPr>
              <w:pStyle w:val="a3"/>
              <w:spacing w:after="0"/>
              <w:jc w:val="center"/>
              <w:rPr>
                <w:b/>
                <w:sz w:val="22"/>
                <w:szCs w:val="22"/>
              </w:rPr>
            </w:pPr>
            <w:r w:rsidRPr="00F56F7E">
              <w:rPr>
                <w:b/>
                <w:sz w:val="22"/>
                <w:szCs w:val="22"/>
              </w:rPr>
              <w:t>Выезд к Заказчику</w:t>
            </w:r>
          </w:p>
        </w:tc>
        <w:tc>
          <w:tcPr>
            <w:tcW w:w="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snapToGrid w:val="0"/>
              <w:rPr>
                <w:sz w:val="22"/>
                <w:szCs w:val="22"/>
              </w:rPr>
            </w:pPr>
          </w:p>
        </w:tc>
      </w:tr>
      <w:tr w:rsidR="00D047B4" w:rsidRPr="00F56F7E" w:rsidTr="00D047B4">
        <w:trPr>
          <w:trHeight w:val="300"/>
        </w:trPr>
        <w:tc>
          <w:tcPr>
            <w:tcW w:w="167" w:type="dxa"/>
            <w:vMerge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1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pStyle w:val="a3"/>
              <w:spacing w:after="0"/>
              <w:ind w:left="136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Выезд по г. Калининград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500,00</w:t>
            </w:r>
          </w:p>
        </w:tc>
        <w:tc>
          <w:tcPr>
            <w:tcW w:w="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pStyle w:val="a3"/>
              <w:rPr>
                <w:sz w:val="22"/>
                <w:szCs w:val="22"/>
              </w:rPr>
            </w:pPr>
          </w:p>
        </w:tc>
      </w:tr>
      <w:tr w:rsidR="00D047B4" w:rsidRPr="00F56F7E" w:rsidTr="00D047B4">
        <w:trPr>
          <w:trHeight w:val="330"/>
        </w:trPr>
        <w:tc>
          <w:tcPr>
            <w:tcW w:w="167" w:type="dxa"/>
            <w:vMerge/>
            <w:shd w:val="clear" w:color="auto" w:fill="auto"/>
          </w:tcPr>
          <w:p w:rsidR="00D047B4" w:rsidRPr="00F56F7E" w:rsidRDefault="00D047B4" w:rsidP="00D047B4">
            <w:pPr>
              <w:pStyle w:val="a5"/>
              <w:snapToGrid w:val="0"/>
              <w:rPr>
                <w:sz w:val="22"/>
                <w:szCs w:val="22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2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pStyle w:val="a3"/>
              <w:spacing w:after="0"/>
              <w:ind w:left="136"/>
              <w:rPr>
                <w:sz w:val="22"/>
                <w:szCs w:val="22"/>
              </w:rPr>
            </w:pPr>
            <w:r w:rsidRPr="00F56F7E">
              <w:rPr>
                <w:sz w:val="22"/>
                <w:szCs w:val="22"/>
              </w:rPr>
              <w:t>Выезд по Калининградской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pStyle w:val="a3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+ </w:t>
            </w:r>
            <w:r w:rsidRPr="00F56F7E">
              <w:rPr>
                <w:sz w:val="22"/>
                <w:szCs w:val="22"/>
              </w:rPr>
              <w:t>25 руб./км</w:t>
            </w:r>
          </w:p>
        </w:tc>
        <w:tc>
          <w:tcPr>
            <w:tcW w:w="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47B4" w:rsidRPr="00F56F7E" w:rsidRDefault="00D047B4" w:rsidP="00D047B4">
            <w:pPr>
              <w:pStyle w:val="a3"/>
              <w:rPr>
                <w:sz w:val="22"/>
                <w:szCs w:val="22"/>
              </w:rPr>
            </w:pPr>
          </w:p>
        </w:tc>
      </w:tr>
    </w:tbl>
    <w:p w:rsidR="00D047B4" w:rsidRDefault="00D047B4" w:rsidP="00142ED7">
      <w:pPr>
        <w:ind w:right="142"/>
        <w:jc w:val="center"/>
        <w:rPr>
          <w:rFonts w:ascii="Batang" w:eastAsia="Batang" w:hAnsi="Batang"/>
          <w:b/>
          <w:sz w:val="28"/>
          <w:szCs w:val="28"/>
        </w:rPr>
      </w:pPr>
    </w:p>
    <w:p w:rsidR="00D047B4" w:rsidRPr="00D047B4" w:rsidRDefault="00D047B4" w:rsidP="00D047B4">
      <w:pPr>
        <w:ind w:right="142"/>
        <w:jc w:val="right"/>
        <w:rPr>
          <w:rFonts w:eastAsia="Batang"/>
          <w:bCs/>
          <w:sz w:val="28"/>
          <w:szCs w:val="28"/>
        </w:rPr>
      </w:pPr>
      <w:bookmarkStart w:id="2" w:name="_Hlk20492709"/>
      <w:r w:rsidRPr="00D047B4">
        <w:rPr>
          <w:rFonts w:eastAsia="Batang"/>
          <w:bCs/>
          <w:sz w:val="28"/>
          <w:szCs w:val="28"/>
        </w:rPr>
        <w:t>Председатель совета КОО ВДПО</w:t>
      </w:r>
    </w:p>
    <w:p w:rsidR="00D047B4" w:rsidRPr="00D047B4" w:rsidRDefault="00D047B4" w:rsidP="00D047B4">
      <w:pPr>
        <w:ind w:right="142"/>
        <w:jc w:val="right"/>
        <w:rPr>
          <w:rFonts w:eastAsia="Batang"/>
          <w:bCs/>
          <w:sz w:val="28"/>
          <w:szCs w:val="28"/>
        </w:rPr>
      </w:pPr>
    </w:p>
    <w:p w:rsidR="00D047B4" w:rsidRPr="00D047B4" w:rsidRDefault="00D047B4" w:rsidP="00D047B4">
      <w:pPr>
        <w:ind w:right="142"/>
        <w:jc w:val="right"/>
        <w:rPr>
          <w:rFonts w:eastAsia="Batang"/>
          <w:bCs/>
          <w:sz w:val="28"/>
          <w:szCs w:val="28"/>
        </w:rPr>
      </w:pPr>
      <w:r w:rsidRPr="00D047B4">
        <w:rPr>
          <w:rFonts w:eastAsia="Batang"/>
          <w:bCs/>
          <w:sz w:val="28"/>
          <w:szCs w:val="28"/>
        </w:rPr>
        <w:lastRenderedPageBreak/>
        <w:t>________________________ / Кошкин Н. М./</w:t>
      </w:r>
      <w:bookmarkEnd w:id="2"/>
    </w:p>
    <w:sectPr w:rsidR="00D047B4" w:rsidRPr="00D047B4" w:rsidSect="00D047B4">
      <w:headerReference w:type="default" r:id="rId6"/>
      <w:pgSz w:w="11906" w:h="16838"/>
      <w:pgMar w:top="1135" w:right="425" w:bottom="425" w:left="992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7B4" w:rsidRDefault="00D047B4" w:rsidP="00D047B4">
      <w:r>
        <w:separator/>
      </w:r>
    </w:p>
  </w:endnote>
  <w:endnote w:type="continuationSeparator" w:id="0">
    <w:p w:rsidR="00D047B4" w:rsidRDefault="00D047B4" w:rsidP="00D04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7B4" w:rsidRDefault="00D047B4" w:rsidP="00D047B4">
      <w:r>
        <w:separator/>
      </w:r>
    </w:p>
  </w:footnote>
  <w:footnote w:type="continuationSeparator" w:id="0">
    <w:p w:rsidR="00D047B4" w:rsidRDefault="00D047B4" w:rsidP="00D04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7B4" w:rsidRPr="00D047B4" w:rsidRDefault="00D047B4" w:rsidP="00D047B4">
    <w:pPr>
      <w:pStyle w:val="a6"/>
      <w:jc w:val="center"/>
      <w:rPr>
        <w:rFonts w:ascii="Batang" w:eastAsia="Batang" w:hAnsi="Batang"/>
        <w:b/>
        <w:bCs/>
      </w:rPr>
    </w:pPr>
    <w:bookmarkStart w:id="3" w:name="_Hlk20490890"/>
    <w:bookmarkStart w:id="4" w:name="_Hlk20490891"/>
    <w:r w:rsidRPr="00D047B4">
      <w:rPr>
        <w:rFonts w:ascii="Batang" w:eastAsia="Batang" w:hAnsi="Batang"/>
        <w:b/>
        <w:bCs/>
      </w:rPr>
      <w:t xml:space="preserve">КАЛИНИНГРАДСКОЕ ОБЛАСТНОЕ ОТДЕЛЕНИЕ </w:t>
    </w:r>
  </w:p>
  <w:p w:rsidR="00D047B4" w:rsidRPr="00D047B4" w:rsidRDefault="00D047B4" w:rsidP="00D047B4">
    <w:pPr>
      <w:pStyle w:val="a6"/>
      <w:jc w:val="center"/>
      <w:rPr>
        <w:b/>
        <w:bCs/>
      </w:rPr>
    </w:pPr>
    <w:r w:rsidRPr="00D047B4">
      <w:rPr>
        <w:rFonts w:ascii="Batang" w:eastAsia="Batang" w:hAnsi="Batang"/>
        <w:b/>
        <w:bCs/>
      </w:rPr>
      <w:t>ОБЩЕРОССИЙСКОЙ ОБЩЕСТВЕННОЙ ОРГАНИЗАЦИИ</w:t>
    </w:r>
    <w:r w:rsidRPr="00D047B4">
      <w:rPr>
        <w:b/>
        <w:bCs/>
      </w:rPr>
      <w:t xml:space="preserve"> </w:t>
    </w:r>
  </w:p>
  <w:p w:rsidR="00D047B4" w:rsidRPr="00D047B4" w:rsidRDefault="00D047B4" w:rsidP="00D047B4">
    <w:pPr>
      <w:pStyle w:val="a6"/>
      <w:jc w:val="center"/>
      <w:rPr>
        <w:rFonts w:ascii="Batang" w:eastAsia="Batang" w:hAnsi="Batang"/>
        <w:b/>
        <w:bCs/>
        <w:sz w:val="32"/>
        <w:szCs w:val="32"/>
      </w:rPr>
    </w:pPr>
    <w:r w:rsidRPr="00D047B4">
      <w:rPr>
        <w:rFonts w:ascii="Batang" w:eastAsia="Batang" w:hAnsi="Batang"/>
        <w:b/>
        <w:bCs/>
        <w:sz w:val="32"/>
        <w:szCs w:val="32"/>
      </w:rPr>
      <w:t xml:space="preserve">ВСЕРОССИЙСКОЕ ДОБРОВОЛЬНОЕ ПОЖАРНОЕ ОБЩЕСТВО </w:t>
    </w:r>
  </w:p>
  <w:p w:rsidR="00D047B4" w:rsidRDefault="00D047B4" w:rsidP="00D047B4">
    <w:pPr>
      <w:pStyle w:val="a6"/>
      <w:jc w:val="center"/>
      <w:rPr>
        <w:sz w:val="28"/>
        <w:szCs w:val="28"/>
      </w:rPr>
    </w:pPr>
    <w:r>
      <w:rPr>
        <w:sz w:val="28"/>
        <w:szCs w:val="28"/>
      </w:rPr>
      <w:t>(КОО ВДПО)</w:t>
    </w:r>
  </w:p>
  <w:tbl>
    <w:tblPr>
      <w:tblW w:w="0" w:type="auto"/>
      <w:tblInd w:w="-6" w:type="dxa"/>
      <w:tblLayout w:type="fixed"/>
      <w:tblLook w:val="0000"/>
    </w:tblPr>
    <w:tblGrid>
      <w:gridCol w:w="10716"/>
    </w:tblGrid>
    <w:tr w:rsidR="00D047B4" w:rsidTr="00755CCE">
      <w:trPr>
        <w:trHeight w:val="180"/>
      </w:trPr>
      <w:tc>
        <w:tcPr>
          <w:tcW w:w="10716" w:type="dxa"/>
          <w:tcBorders>
            <w:top w:val="single" w:sz="4" w:space="0" w:color="000000"/>
          </w:tcBorders>
        </w:tcPr>
        <w:p w:rsidR="00D047B4" w:rsidRPr="007150DB" w:rsidRDefault="00D047B4" w:rsidP="00D047B4">
          <w:pPr>
            <w:pStyle w:val="1"/>
            <w:snapToGrid w:val="0"/>
            <w:jc w:val="center"/>
            <w:rPr>
              <w:rFonts w:ascii="Arial Narrow" w:eastAsia="Times New Roman" w:hAnsi="Arial Narrow"/>
              <w:sz w:val="18"/>
              <w:szCs w:val="18"/>
              <w:lang w:val="ru-RU"/>
            </w:rPr>
          </w:pPr>
          <w:r w:rsidRPr="007150DB">
            <w:rPr>
              <w:rFonts w:ascii="Arial Narrow" w:eastAsia="Times New Roman" w:hAnsi="Arial Narrow"/>
              <w:sz w:val="18"/>
              <w:szCs w:val="18"/>
              <w:lang w:val="ru-RU"/>
            </w:rPr>
            <w:t>236029, г. Калининград, ул. Ст. л-та Сибирякова, д.23.   ИНН/КПП 3906047966/390601001</w:t>
          </w:r>
        </w:p>
        <w:p w:rsidR="00D047B4" w:rsidRDefault="00D047B4" w:rsidP="00D047B4">
          <w:pPr>
            <w:pStyle w:val="a6"/>
            <w:snapToGrid w:val="0"/>
            <w:jc w:val="center"/>
            <w:rPr>
              <w:sz w:val="28"/>
              <w:szCs w:val="28"/>
            </w:rPr>
          </w:pPr>
          <w:r w:rsidRPr="007150DB">
            <w:rPr>
              <w:rFonts w:ascii="Arial Narrow" w:hAnsi="Arial Narrow"/>
              <w:sz w:val="18"/>
              <w:szCs w:val="18"/>
            </w:rPr>
            <w:t>Л</w:t>
          </w:r>
          <w:r w:rsidRPr="007150DB">
            <w:rPr>
              <w:rFonts w:ascii="Arial Narrow" w:eastAsia="Calibri" w:hAnsi="Arial Narrow"/>
              <w:sz w:val="18"/>
              <w:szCs w:val="18"/>
            </w:rPr>
            <w:t>ицензи</w:t>
          </w:r>
          <w:r w:rsidRPr="007150DB">
            <w:rPr>
              <w:rFonts w:ascii="Arial Narrow" w:hAnsi="Arial Narrow"/>
              <w:sz w:val="18"/>
              <w:szCs w:val="18"/>
            </w:rPr>
            <w:t>я</w:t>
          </w:r>
          <w:r w:rsidRPr="007150DB">
            <w:rPr>
              <w:rFonts w:ascii="Arial Narrow" w:eastAsia="Calibri" w:hAnsi="Arial Narrow"/>
              <w:sz w:val="18"/>
              <w:szCs w:val="18"/>
            </w:rPr>
            <w:t xml:space="preserve"> МЧС России № 2-Б/00053 от 16 марта 2012 года</w:t>
          </w:r>
        </w:p>
      </w:tc>
    </w:tr>
    <w:bookmarkEnd w:id="3"/>
    <w:bookmarkEnd w:id="4"/>
  </w:tbl>
  <w:p w:rsidR="00D047B4" w:rsidRDefault="00D047B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B39"/>
    <w:rsid w:val="000B1572"/>
    <w:rsid w:val="000D7B1F"/>
    <w:rsid w:val="00132CDE"/>
    <w:rsid w:val="00136B39"/>
    <w:rsid w:val="00142ED7"/>
    <w:rsid w:val="00281EC0"/>
    <w:rsid w:val="003B339B"/>
    <w:rsid w:val="004167A9"/>
    <w:rsid w:val="005F42AD"/>
    <w:rsid w:val="0062617F"/>
    <w:rsid w:val="00741E5F"/>
    <w:rsid w:val="00884CCE"/>
    <w:rsid w:val="008D546C"/>
    <w:rsid w:val="009B5A57"/>
    <w:rsid w:val="00A73606"/>
    <w:rsid w:val="00CE41D0"/>
    <w:rsid w:val="00D047B4"/>
    <w:rsid w:val="00D0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47B4"/>
    <w:pPr>
      <w:spacing w:after="120"/>
    </w:pPr>
  </w:style>
  <w:style w:type="character" w:customStyle="1" w:styleId="a4">
    <w:name w:val="Основной текст Знак"/>
    <w:basedOn w:val="a0"/>
    <w:link w:val="a3"/>
    <w:rsid w:val="00D047B4"/>
    <w:rPr>
      <w:rFonts w:ascii="Times New Roman" w:eastAsia="Times New Roman" w:hAnsi="Times New Roman"/>
      <w:sz w:val="24"/>
      <w:szCs w:val="24"/>
    </w:rPr>
  </w:style>
  <w:style w:type="paragraph" w:customStyle="1" w:styleId="a5">
    <w:name w:val="Содержимое таблицы"/>
    <w:basedOn w:val="a"/>
    <w:rsid w:val="00D047B4"/>
    <w:pPr>
      <w:widowControl w:val="0"/>
      <w:suppressLineNumbers/>
      <w:suppressAutoHyphens/>
    </w:pPr>
    <w:rPr>
      <w:rFonts w:eastAsia="Andale Sans UI"/>
      <w:kern w:val="1"/>
    </w:rPr>
  </w:style>
  <w:style w:type="paragraph" w:styleId="a6">
    <w:name w:val="header"/>
    <w:basedOn w:val="a"/>
    <w:link w:val="a7"/>
    <w:unhideWhenUsed/>
    <w:rsid w:val="00D047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47B4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47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47B4"/>
    <w:rPr>
      <w:rFonts w:ascii="Times New Roman" w:eastAsia="Times New Roman" w:hAnsi="Times New Roman"/>
      <w:sz w:val="24"/>
      <w:szCs w:val="24"/>
    </w:rPr>
  </w:style>
  <w:style w:type="paragraph" w:customStyle="1" w:styleId="1">
    <w:name w:val="Верхний колонтитул1"/>
    <w:basedOn w:val="a"/>
    <w:rsid w:val="00D047B4"/>
    <w:pPr>
      <w:widowControl w:val="0"/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a">
    <w:name w:val="List Paragraph"/>
    <w:basedOn w:val="a"/>
    <w:uiPriority w:val="34"/>
    <w:qFormat/>
    <w:rsid w:val="00D047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2020-07-31T13:22:00Z</cp:lastPrinted>
  <dcterms:created xsi:type="dcterms:W3CDTF">2019-09-27T13:25:00Z</dcterms:created>
  <dcterms:modified xsi:type="dcterms:W3CDTF">2020-07-31T13:22:00Z</dcterms:modified>
</cp:coreProperties>
</file>